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F07B5A" w:rsidP="005B35CD">
      <w:pPr>
        <w:jc w:val="center"/>
        <w:rPr>
          <w:rFonts w:ascii="Segoe UI Light" w:hAnsi="Segoe UI Light" w:cs="Segoe UI Light"/>
          <w:sz w:val="36"/>
        </w:rPr>
      </w:pPr>
      <w:r w:rsidRPr="00F07B5A">
        <w:rPr>
          <w:rFonts w:ascii="Segoe UI Light" w:hAnsi="Segoe UI Light" w:cs="Segoe UI Light"/>
          <w:sz w:val="36"/>
        </w:rPr>
        <w:t>Set 1:  Prefix ‘ anti ’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B5A" w:rsidP="003068BA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antidote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B5A" w:rsidP="003068BA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antibody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B5A" w:rsidP="003068BA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antiskid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B5A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 w:rsidRPr="00F07B5A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anticlockwise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B5A" w:rsidP="003068BA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antiglare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F07B5A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F07B5A">
              <w:rPr>
                <w:rFonts w:ascii="Segoe UI Light" w:hAnsi="Segoe UI Light" w:cs="Segoe UI Light"/>
                <w:b w:val="0"/>
                <w:bCs w:val="0"/>
                <w:color w:val="000000"/>
              </w:rPr>
              <w:t>antifreeze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B5A" w:rsidP="003068BA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antiseptic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B5A" w:rsidP="008B3CA7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anticlimax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B5A" w:rsidP="003068BA">
            <w:pPr>
              <w:rPr>
                <w:rFonts w:ascii="Segoe UI Light" w:hAnsi="Segoe UI Light" w:cs="Segoe UI Light"/>
                <w:sz w:val="36"/>
              </w:rPr>
            </w:pPr>
            <w:r w:rsidRPr="00F07B5A">
              <w:rPr>
                <w:rFonts w:ascii="Segoe UI Light" w:hAnsi="Segoe UI Light" w:cs="Segoe UI Light"/>
                <w:sz w:val="36"/>
              </w:rPr>
              <w:t>antidandruff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F07B5A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F07B5A">
              <w:rPr>
                <w:rFonts w:ascii="Segoe UI Light" w:hAnsi="Segoe UI Light" w:cs="Segoe UI Light"/>
                <w:b w:val="0"/>
                <w:bCs w:val="0"/>
                <w:color w:val="000000"/>
              </w:rPr>
              <w:t>antique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F07B5A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1C52"/>
    <w:rsid w:val="00CD1022"/>
    <w:rsid w:val="00CD7AFE"/>
    <w:rsid w:val="00CF7B1F"/>
    <w:rsid w:val="00D37ABB"/>
    <w:rsid w:val="00DB3634"/>
    <w:rsid w:val="00DB6F33"/>
    <w:rsid w:val="00ED1D79"/>
    <w:rsid w:val="00F07B5A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2013-12-08T11:13:00Z</dcterms:created>
  <dcterms:modified xsi:type="dcterms:W3CDTF">2013-12-08T11:13:00Z</dcterms:modified>
</cp:coreProperties>
</file>